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0749439A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DD689BA" w14:textId="48A28B5E" w:rsidR="00523EC7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наступает уголовная ответственность?</w:t>
      </w:r>
    </w:p>
    <w:p w14:paraId="463CB276" w14:textId="1FAC33DF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14 лет;</w:t>
      </w:r>
    </w:p>
    <w:p w14:paraId="63265BF0" w14:textId="4EF11E7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16 лет;</w:t>
      </w:r>
    </w:p>
    <w:p w14:paraId="476B2A56" w14:textId="37D4B3B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18 лет.</w:t>
      </w:r>
    </w:p>
    <w:p w14:paraId="55ACDD10" w14:textId="3A6DCEEC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Как называется общественно-опасное деяние, запрещенное Уголовным кодексом?</w:t>
      </w:r>
    </w:p>
    <w:p w14:paraId="44886FD2" w14:textId="5B5C545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 w:rsidR="00B9074D">
        <w:t>;</w:t>
      </w:r>
    </w:p>
    <w:p w14:paraId="538291A0" w14:textId="79D68258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</w:t>
      </w:r>
      <w:r w:rsidR="00B9074D">
        <w:t>;</w:t>
      </w:r>
    </w:p>
    <w:p w14:paraId="085E63A5" w14:textId="3756B5E5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Нарушение.</w:t>
      </w:r>
    </w:p>
    <w:p w14:paraId="7CEBC4B7" w14:textId="6600C8C9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Согласно российскому законодательству и международным нормам (Конвенция о правах ребенка), ребенком считается человек в возрасте:</w:t>
      </w:r>
    </w:p>
    <w:p w14:paraId="427C28EE" w14:textId="5577062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14 лет;</w:t>
      </w:r>
    </w:p>
    <w:p w14:paraId="3E1FB75A" w14:textId="5E0DCF0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16 лет;</w:t>
      </w:r>
    </w:p>
    <w:p w14:paraId="25A48AB5" w14:textId="14CD3FC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18 лет.</w:t>
      </w:r>
    </w:p>
    <w:p w14:paraId="0906494C" w14:textId="433AC175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За нарушение законодательства детьми до 14 лет ответственность несут:</w:t>
      </w:r>
    </w:p>
    <w:p w14:paraId="1FC42ADA" w14:textId="6D07FD4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дети;</w:t>
      </w:r>
    </w:p>
    <w:p w14:paraId="5D2A145D" w14:textId="2F63B32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родители;</w:t>
      </w:r>
    </w:p>
    <w:p w14:paraId="13C69E02" w14:textId="4E8269D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родители или лица, их заменяющие (опекуны или приемные родители).</w:t>
      </w:r>
    </w:p>
    <w:p w14:paraId="1CA2FC4F" w14:textId="474B6861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ребенок имеет право на самостоятельный труд?</w:t>
      </w:r>
    </w:p>
    <w:p w14:paraId="292A211F" w14:textId="5466950B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16 лет;</w:t>
      </w:r>
    </w:p>
    <w:p w14:paraId="41446A03" w14:textId="78A454E0" w:rsidR="00906DF1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18 лет;</w:t>
      </w:r>
    </w:p>
    <w:p w14:paraId="199557FF" w14:textId="300A009B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После окончания учебного заведения, дающего профессиональную подготовку.</w:t>
      </w:r>
    </w:p>
    <w:p w14:paraId="5E616F53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Ученик пятого класса не приступил к занятиям в школе после каникул. Говорит, что не хочет посещать уроки. Как можно расценивать его поведение?</w:t>
      </w:r>
    </w:p>
    <w:p w14:paraId="5AF8B771" w14:textId="01A3820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Проступок;</w:t>
      </w:r>
    </w:p>
    <w:p w14:paraId="12A24BC3" w14:textId="78C065E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774125EB" w14:textId="4EF439E5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19589D69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lastRenderedPageBreak/>
        <w:t>Три друга, ученики 9 класса, в выходной день собрались пойти на дискотеку. По дороге они зашли в круглосуточный магазин и купили бутылку вина. Недалеко от клуба они распили вино. Как можно расценивать их поведение?</w:t>
      </w:r>
    </w:p>
    <w:p w14:paraId="779B947E" w14:textId="068508E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Преступление;</w:t>
      </w:r>
    </w:p>
    <w:p w14:paraId="269C8D54" w14:textId="715FE29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EE68430" w14:textId="40BB6D60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Проступок.</w:t>
      </w:r>
    </w:p>
    <w:p w14:paraId="4C6A19E0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Старшеклассники поджидали ребят младших классов за углом школы, отбирали у них карманные деньги и говорили, что, если они кому-нибудь расскажут, им не поздоровится. Как можно классифицировать их действия?</w:t>
      </w:r>
    </w:p>
    <w:p w14:paraId="1D6F8A8E" w14:textId="523FCE87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B233DCE" w14:textId="70F3C0FE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Проступок;</w:t>
      </w:r>
    </w:p>
    <w:p w14:paraId="6A9597C5" w14:textId="1449DEC4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0533F418" w14:textId="77777777" w:rsidR="00906DF1" w:rsidRDefault="00906DF1" w:rsidP="00906DF1">
      <w:pPr>
        <w:pStyle w:val="a7"/>
        <w:ind w:left="426" w:firstLine="0"/>
      </w:pPr>
    </w:p>
    <w:sectPr w:rsidR="00906DF1" w:rsidSect="00593722">
      <w:headerReference w:type="default" r:id="rId7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FD80" w14:textId="77777777" w:rsidR="00593722" w:rsidRDefault="00593722" w:rsidP="00593722">
      <w:pPr>
        <w:spacing w:line="240" w:lineRule="auto"/>
      </w:pPr>
      <w:r>
        <w:separator/>
      </w:r>
    </w:p>
  </w:endnote>
  <w:endnote w:type="continuationSeparator" w:id="0">
    <w:p w14:paraId="080C3330" w14:textId="77777777" w:rsidR="00593722" w:rsidRDefault="00593722" w:rsidP="005937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1980" w14:textId="77777777" w:rsidR="00593722" w:rsidRDefault="00593722" w:rsidP="00593722">
      <w:pPr>
        <w:spacing w:line="240" w:lineRule="auto"/>
      </w:pPr>
      <w:r>
        <w:separator/>
      </w:r>
    </w:p>
  </w:footnote>
  <w:footnote w:type="continuationSeparator" w:id="0">
    <w:p w14:paraId="04CF4800" w14:textId="77777777" w:rsidR="00593722" w:rsidRDefault="00593722" w:rsidP="005937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B9C5" w14:textId="0D9897DE" w:rsidR="00593722" w:rsidRPr="00AA0513" w:rsidRDefault="00593722" w:rsidP="00593722">
    <w:pPr>
      <w:pStyle w:val="ac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>
      <w:rPr>
        <w:b/>
        <w:bCs/>
        <w:caps/>
        <w:sz w:val="40"/>
        <w:szCs w:val="32"/>
      </w:rPr>
      <w:t>буква закона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2"/>
  </w:num>
  <w:num w:numId="2" w16cid:durableId="1061904747">
    <w:abstractNumId w:val="0"/>
  </w:num>
  <w:num w:numId="3" w16cid:durableId="11563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3A52D0"/>
    <w:rsid w:val="00523EC7"/>
    <w:rsid w:val="00593722"/>
    <w:rsid w:val="0068087C"/>
    <w:rsid w:val="006C4FF3"/>
    <w:rsid w:val="006D0984"/>
    <w:rsid w:val="00811119"/>
    <w:rsid w:val="00906DF1"/>
    <w:rsid w:val="00B9074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  <w:style w:type="paragraph" w:styleId="ac">
    <w:name w:val="header"/>
    <w:basedOn w:val="a"/>
    <w:link w:val="ad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3722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72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2025-11-15T11:40:00Z</cp:lastPrinted>
  <dcterms:created xsi:type="dcterms:W3CDTF">2025-11-15T11:22:00Z</dcterms:created>
  <dcterms:modified xsi:type="dcterms:W3CDTF">2025-11-18T09:13:00Z</dcterms:modified>
</cp:coreProperties>
</file>